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01" w:rsidRPr="0005122B" w:rsidRDefault="00497701" w:rsidP="007746E3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  <w:lang w:val="de-DE"/>
        </w:rPr>
      </w:pPr>
    </w:p>
    <w:p w:rsidR="00497701" w:rsidRPr="0005122B" w:rsidRDefault="00497701" w:rsidP="007746E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bookmarkStart w:id="0" w:name="_GoBack"/>
      <w:r w:rsidRPr="00CF0189">
        <w:rPr>
          <w:rFonts w:ascii="Arial" w:hAnsi="Arial" w:cs="Arial"/>
          <w:b/>
          <w:bCs/>
          <w:sz w:val="20"/>
          <w:szCs w:val="20"/>
          <w:lang w:val="de-DE"/>
        </w:rPr>
        <w:t>Akakies Rose</w:t>
      </w:r>
    </w:p>
    <w:p w:rsidR="00497701" w:rsidRPr="0005122B" w:rsidRDefault="00497701" w:rsidP="007746E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proofErr w:type="spellStart"/>
      <w:proofErr w:type="gramStart"/>
      <w:r w:rsidRPr="0005122B">
        <w:rPr>
          <w:rFonts w:ascii="Arial" w:hAnsi="Arial" w:cs="Arial"/>
          <w:sz w:val="20"/>
          <w:szCs w:val="20"/>
          <w:lang w:val="en-US"/>
        </w:rPr>
        <w:t>Tiefes</w:t>
      </w:r>
      <w:proofErr w:type="spellEnd"/>
      <w:r w:rsidRPr="0005122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5122B">
        <w:rPr>
          <w:rFonts w:ascii="Arial" w:hAnsi="Arial" w:cs="Arial"/>
          <w:sz w:val="20"/>
          <w:szCs w:val="20"/>
          <w:lang w:val="en-US"/>
        </w:rPr>
        <w:t>Rosarot</w:t>
      </w:r>
      <w:proofErr w:type="spellEnd"/>
      <w:r w:rsidRPr="0005122B">
        <w:rPr>
          <w:rFonts w:ascii="Arial" w:hAnsi="Arial" w:cs="Arial"/>
          <w:sz w:val="20"/>
          <w:szCs w:val="20"/>
          <w:lang w:val="en-US"/>
        </w:rPr>
        <w:t xml:space="preserve"> in der </w:t>
      </w:r>
      <w:proofErr w:type="spellStart"/>
      <w:r w:rsidRPr="0005122B">
        <w:rPr>
          <w:rFonts w:ascii="Arial" w:hAnsi="Arial" w:cs="Arial"/>
          <w:sz w:val="20"/>
          <w:szCs w:val="20"/>
          <w:lang w:val="en-US"/>
        </w:rPr>
        <w:t>Farbe</w:t>
      </w:r>
      <w:proofErr w:type="spellEnd"/>
      <w:r w:rsidRPr="0005122B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Pr="0005122B">
        <w:rPr>
          <w:rFonts w:ascii="Arial" w:hAnsi="Arial" w:cs="Arial"/>
          <w:sz w:val="20"/>
          <w:szCs w:val="20"/>
          <w:lang w:val="en-US"/>
        </w:rPr>
        <w:t xml:space="preserve"> </w:t>
      </w:r>
      <w:r w:rsidRPr="0005122B">
        <w:rPr>
          <w:rFonts w:ascii="Arial" w:hAnsi="Arial" w:cs="Arial"/>
          <w:sz w:val="20"/>
          <w:szCs w:val="20"/>
          <w:lang w:val="de-DE"/>
        </w:rPr>
        <w:t xml:space="preserve">Im Duft dominieren Aromen von Erdbeeren und Sauerkirschen vor Noten von Tomate und Quitte. Mit lebhafter Säure und vollem Körper am Gaumen, fruchtig-frischer Nachklang. </w:t>
      </w:r>
    </w:p>
    <w:bookmarkEnd w:id="0"/>
    <w:p w:rsidR="00497701" w:rsidRPr="0005122B" w:rsidRDefault="00497701" w:rsidP="007746E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sectPr w:rsidR="00497701" w:rsidRPr="000512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75"/>
    <w:rsid w:val="0005122B"/>
    <w:rsid w:val="001073E4"/>
    <w:rsid w:val="00115194"/>
    <w:rsid w:val="00497701"/>
    <w:rsid w:val="00676850"/>
    <w:rsid w:val="00705B3A"/>
    <w:rsid w:val="007746E3"/>
    <w:rsid w:val="00873E5B"/>
    <w:rsid w:val="008A4E22"/>
    <w:rsid w:val="008E7C82"/>
    <w:rsid w:val="00A16312"/>
    <w:rsid w:val="00B23BDF"/>
    <w:rsid w:val="00B93B54"/>
    <w:rsid w:val="00C72ADC"/>
    <w:rsid w:val="00CE1F75"/>
    <w:rsid w:val="00CF0189"/>
    <w:rsid w:val="00F9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7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F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1F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97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7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F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1F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9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Alex</cp:lastModifiedBy>
  <cp:revision>2</cp:revision>
  <dcterms:created xsi:type="dcterms:W3CDTF">2013-12-18T09:08:00Z</dcterms:created>
  <dcterms:modified xsi:type="dcterms:W3CDTF">2013-12-18T09:08:00Z</dcterms:modified>
</cp:coreProperties>
</file>