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7E" w:rsidRPr="00E22809" w:rsidRDefault="0061607E" w:rsidP="0061607E">
      <w:pPr>
        <w:rPr>
          <w:rFonts w:ascii="Arial" w:hAnsi="Arial" w:cs="Arial"/>
          <w:sz w:val="20"/>
          <w:szCs w:val="20"/>
          <w:lang w:val="de-DE"/>
        </w:rPr>
      </w:pPr>
    </w:p>
    <w:p w:rsidR="006A124A" w:rsidRPr="00E22809" w:rsidRDefault="006A124A" w:rsidP="00651D35">
      <w:pPr>
        <w:rPr>
          <w:rFonts w:ascii="Arial" w:hAnsi="Arial" w:cs="Arial"/>
          <w:sz w:val="20"/>
          <w:szCs w:val="20"/>
          <w:lang w:val="en-US"/>
        </w:rPr>
      </w:pPr>
      <w:r w:rsidRPr="00E22809">
        <w:rPr>
          <w:rFonts w:ascii="Arial" w:hAnsi="Arial" w:cs="Arial"/>
          <w:sz w:val="20"/>
          <w:szCs w:val="20"/>
          <w:lang w:val="de-DE"/>
        </w:rPr>
        <w:t> </w:t>
      </w:r>
    </w:p>
    <w:p w:rsidR="0061607E" w:rsidRPr="00E22809" w:rsidRDefault="0061607E" w:rsidP="0061607E">
      <w:pPr>
        <w:rPr>
          <w:rFonts w:ascii="Arial" w:hAnsi="Arial" w:cs="Arial"/>
          <w:b/>
          <w:sz w:val="20"/>
          <w:szCs w:val="20"/>
          <w:lang w:val="de-DE"/>
        </w:rPr>
      </w:pPr>
      <w:bookmarkStart w:id="0" w:name="_GoBack"/>
      <w:r w:rsidRPr="00F01DC8">
        <w:rPr>
          <w:rFonts w:ascii="Arial" w:hAnsi="Arial" w:cs="Arial"/>
          <w:b/>
          <w:sz w:val="20"/>
          <w:szCs w:val="20"/>
          <w:lang w:val="de-DE"/>
        </w:rPr>
        <w:t>Mega Spileo Rosé</w:t>
      </w:r>
    </w:p>
    <w:bookmarkEnd w:id="0"/>
    <w:p w:rsidR="0061607E" w:rsidRPr="00E22809" w:rsidRDefault="0061607E" w:rsidP="0061607E">
      <w:pPr>
        <w:rPr>
          <w:rFonts w:ascii="Arial" w:hAnsi="Arial" w:cs="Arial"/>
          <w:sz w:val="20"/>
          <w:szCs w:val="20"/>
          <w:lang w:val="de-DE"/>
        </w:rPr>
      </w:pPr>
      <w:r w:rsidRPr="00E22809">
        <w:rPr>
          <w:rFonts w:ascii="Arial" w:hAnsi="Arial" w:cs="Arial"/>
          <w:sz w:val="20"/>
          <w:szCs w:val="20"/>
          <w:lang w:val="de-DE"/>
        </w:rPr>
        <w:t>Rosarote Farbe mit leicht lachsfarbigen Noten. Frische Waldbeeren, Kirschen und weißer Pfeffer im Duft. Im Mund mit belebender Säure, vollmundig und mit beerenfruchtigem Abgang.</w:t>
      </w:r>
    </w:p>
    <w:sectPr w:rsidR="0061607E" w:rsidRPr="00E228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4A"/>
    <w:rsid w:val="00121DD6"/>
    <w:rsid w:val="001B2958"/>
    <w:rsid w:val="0061607E"/>
    <w:rsid w:val="00651D35"/>
    <w:rsid w:val="006A124A"/>
    <w:rsid w:val="00C25726"/>
    <w:rsid w:val="00D347C6"/>
    <w:rsid w:val="00E22809"/>
    <w:rsid w:val="00F01DC8"/>
    <w:rsid w:val="00F7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24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2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12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24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2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12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Alex</cp:lastModifiedBy>
  <cp:revision>2</cp:revision>
  <dcterms:created xsi:type="dcterms:W3CDTF">2013-12-18T08:59:00Z</dcterms:created>
  <dcterms:modified xsi:type="dcterms:W3CDTF">2013-12-18T08:59:00Z</dcterms:modified>
</cp:coreProperties>
</file>